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为了给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会员单位</w:t>
      </w:r>
      <w:r>
        <w:rPr>
          <w:rFonts w:hint="eastAsia" w:asciiTheme="minorEastAsia" w:hAnsiTheme="minorEastAsia"/>
          <w:b/>
          <w:sz w:val="28"/>
          <w:szCs w:val="28"/>
        </w:rPr>
        <w:t>提供良好的宣传平台，协会网站需要采集各会员单位的相关资料，请大家给予配合，谢谢！</w:t>
      </w:r>
    </w:p>
    <w:p>
      <w:pPr>
        <w:ind w:firstLine="562"/>
        <w:jc w:val="left"/>
        <w:rPr>
          <w:rFonts w:hint="eastAsia"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会员单位简介表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网址</w:t>
            </w:r>
            <w:bookmarkStart w:id="0" w:name="_GoBack"/>
            <w:bookmarkEnd w:id="0"/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191" w:type="dxa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logo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简介</w:t>
            </w:r>
          </w:p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（500字左右公司经历、承办活动、获得嘉奖等）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设备型号</w:t>
            </w:r>
          </w:p>
        </w:tc>
        <w:tc>
          <w:tcPr>
            <w:tcW w:w="633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Theme="minorEastAsia" w:hAnsi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E2B"/>
    <w:rsid w:val="0009595A"/>
    <w:rsid w:val="00191837"/>
    <w:rsid w:val="00287D8A"/>
    <w:rsid w:val="005374C5"/>
    <w:rsid w:val="00672AFE"/>
    <w:rsid w:val="007150AC"/>
    <w:rsid w:val="00721E0D"/>
    <w:rsid w:val="0081459A"/>
    <w:rsid w:val="009C6966"/>
    <w:rsid w:val="00B25B56"/>
    <w:rsid w:val="00BE0FAC"/>
    <w:rsid w:val="00F05201"/>
    <w:rsid w:val="00F95E2B"/>
    <w:rsid w:val="08DD01CE"/>
    <w:rsid w:val="29047EC1"/>
    <w:rsid w:val="463071F0"/>
    <w:rsid w:val="490C2242"/>
    <w:rsid w:val="5A977D11"/>
    <w:rsid w:val="7FE02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D2ED8-5A86-46AC-A035-64D98D02E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ScaleCrop>false</ScaleCrop>
  <LinksUpToDate>false</LinksUpToDate>
  <CharactersWithSpaces>142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2017-04-01T03:13:00Z</dcterms:created>
  <dc:creator>admin</dc:creator>
  <cp:lastModifiedBy>Administrator</cp:lastModifiedBy>
  <dcterms:modified xsi:type="dcterms:W3CDTF">2017-05-25T03:08:04Z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